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33" w:rsidRDefault="00D90451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學期大專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校院弱勢學生助學計畫學生校外住宿租金補貼</w:t>
      </w:r>
    </w:p>
    <w:p w:rsidR="00710633" w:rsidRDefault="00D90451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【經費請領清冊填表說明】</w:t>
      </w:r>
    </w:p>
    <w:p w:rsidR="00710633" w:rsidRDefault="00D90451">
      <w:pPr>
        <w:pStyle w:val="Standard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學校請款版</w:t>
      </w:r>
      <w:r>
        <w:rPr>
          <w:rFonts w:ascii="標楷體" w:eastAsia="標楷體" w:hAnsi="標楷體"/>
          <w:b/>
        </w:rPr>
        <w:t>)</w:t>
      </w:r>
    </w:p>
    <w:tbl>
      <w:tblPr>
        <w:tblW w:w="9711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417"/>
        <w:gridCol w:w="6446"/>
      </w:tblGrid>
      <w:tr w:rsidR="007106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欄位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欄位型態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流水號從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00001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開始，須連號，不得重覆。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學校代碼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使用者代碼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a5"/>
              <w:widowControl/>
              <w:numPr>
                <w:ilvl w:val="0"/>
                <w:numId w:val="6"/>
              </w:numPr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如學生在本學期曾經更換住處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例如：搬到同一地點的不同房間、搬到不同地點等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，因為換房後租金不同、換住處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房東沒換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、換房東，造成租約不只一份，請依租約分別填寫資料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例如：Ａ生從甲地搬至乙地，則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生須填寫兩筆資料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學生身分證字號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學生學號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部別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</w:t>
            </w:r>
          </w:p>
          <w:p w:rsidR="00710633" w:rsidRDefault="00D90451">
            <w:pPr>
              <w:pStyle w:val="Standard"/>
              <w:widowControl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日間部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夜間部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進修部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學制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</w:t>
            </w:r>
          </w:p>
          <w:p w:rsidR="00710633" w:rsidRDefault="00D90451">
            <w:pPr>
              <w:pStyle w:val="Standard"/>
              <w:widowControl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高職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年制學士班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含醫學士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 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二年制學士班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碩士班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博士班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請填寫數字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至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9)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減免身分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a5"/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</w:t>
            </w:r>
          </w:p>
          <w:tbl>
            <w:tblPr>
              <w:tblW w:w="62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3828"/>
            </w:tblGrid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減免身分代碼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減免身分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AD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低收入戶子女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AF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中低收入戶子女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FF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弱勢學生助學計畫助學金</w:t>
                  </w:r>
                </w:p>
              </w:tc>
            </w:tr>
          </w:tbl>
          <w:p w:rsidR="00710633" w:rsidRDefault="00D90451">
            <w:pPr>
              <w:pStyle w:val="a5"/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考量學生可能同時具有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低收入戶以外之減免身分，且符合弱勢學生助學計畫助學金之補助資格，無需申請助學金，但須以助學金補助資格申請校外住宿租金補貼，爰以代號「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FF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」識別，以便與助學金之代號「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」加以區別。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租賃地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a5"/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學生於校外住宿租賃住宅之縣市，須為學校、分校、分部或實習地點縣市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或相鄰縣市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tbl>
            <w:tblPr>
              <w:tblW w:w="62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3828"/>
            </w:tblGrid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縣市代碼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縣市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A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臺北市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F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新北市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H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桃園市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B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臺中市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D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臺南市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E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高雄市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C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基隆市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J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新竹縣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O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新竹市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K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苗栗縣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N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彰化市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M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南投縣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P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雲林縣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Q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嘉義縣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I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嘉義市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T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屏東縣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X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澎湖縣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G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宜蘭縣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U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花蓮縣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臺東縣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W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金門縣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44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Z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連江縣</w:t>
                  </w:r>
                </w:p>
              </w:tc>
            </w:tr>
          </w:tbl>
          <w:p w:rsidR="00710633" w:rsidRDefault="00710633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453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710633"/>
        </w:tc>
        <w:tc>
          <w:tcPr>
            <w:tcW w:w="6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710633"/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589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核定每月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補助額度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a5"/>
              <w:widowControl/>
              <w:numPr>
                <w:ilvl w:val="0"/>
                <w:numId w:val="5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請依學生租賃住宅所在縣市填寫金額，單位：元</w:t>
            </w:r>
          </w:p>
          <w:tbl>
            <w:tblPr>
              <w:tblW w:w="62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1"/>
              <w:gridCol w:w="2269"/>
            </w:tblGrid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4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  <w:t>學生租賃地所在縣市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  <w:t>每人每月補貼金額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207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1,800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198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1,600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桃園市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1,600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55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臺中市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1,500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55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1,350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高雄市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1,450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1383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新竹縣、新竹市、苗栗縣、彰化縣、雲林縣、嘉義市、嘉義縣、屏東縣、澎湖縣、基隆市、宜蘭縣、花蓮縣、南投縣、臺東縣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1,350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710633">
              <w:tblPrEx>
                <w:tblCellMar>
                  <w:top w:w="0" w:type="dxa"/>
                  <w:bottom w:w="0" w:type="dxa"/>
                </w:tblCellMar>
              </w:tblPrEx>
              <w:trPr>
                <w:trHeight w:val="231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金門縣、連江縣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10633" w:rsidRDefault="00D90451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1,200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</w:tbl>
          <w:p w:rsidR="00710633" w:rsidRDefault="00D90451">
            <w:pPr>
              <w:pStyle w:val="a5"/>
              <w:widowControl/>
              <w:numPr>
                <w:ilvl w:val="0"/>
                <w:numId w:val="5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核定每月補助額度：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若學生校外住宿每月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租金高於租金補貼額度，依補貼金額核給。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若學生校外住宿每月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租金低於租金補貼額度，依該生實際租賃租金額度核給。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561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補助總月份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ind w:left="463" w:hanging="46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一、本次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(108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學年度第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：租金補貼自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月發放至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月，共計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個月。</w:t>
            </w:r>
          </w:p>
          <w:p w:rsidR="00710633" w:rsidRDefault="00D90451">
            <w:pPr>
              <w:pStyle w:val="Standard"/>
              <w:widowControl/>
              <w:ind w:left="463" w:hanging="46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二、後續年度：如無特殊情形，各學期皆為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月至隔年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月、第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710633" w:rsidRDefault="00D90451">
            <w:pPr>
              <w:pStyle w:val="Standard"/>
              <w:widowControl/>
              <w:ind w:left="463" w:hanging="46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三、具特殊情形之學生，例如搬遷租賃地點或有學籍異動之情形，請依實際狀況核給補貼及填寫。</w:t>
            </w:r>
          </w:p>
          <w:p w:rsidR="00710633" w:rsidRDefault="00D90451">
            <w:pPr>
              <w:pStyle w:val="Standard"/>
              <w:widowControl/>
              <w:ind w:left="463" w:hanging="46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四、當月份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租賃住宅的最後一個月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居住天數未達一個月，以一個月計算。</w:t>
            </w:r>
          </w:p>
          <w:p w:rsidR="00710633" w:rsidRDefault="00D90451">
            <w:pPr>
              <w:pStyle w:val="Standard"/>
              <w:widowControl/>
              <w:ind w:left="680" w:hanging="706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例如：如學生租賃契約起迄日期為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日，本學期自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日起算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後續年度自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日起算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，故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日，共計為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倘學生租約到期如不再租賃房屋，則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日，依「當月份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租賃住宅的最後一個月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居住天數未達一個月，以一個月計算」規定，視為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個月，爰租金補貼共計核予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12"/>
              </w:num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倘學生到期續租或另立他約，新租賃契約之起迄日期為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日，則兩約併計，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日，共計為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個月，爰租金補貼共計核予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學生申請補助額度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(A)*(B)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本期金額計算公式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核定每月補助額度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*○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=(A)*(B)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請依實際狀況填寫，敘明重點。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學生申請租金補貼日期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日期格式：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1080101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學年度第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學期，統一以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作為申請日期，請填寫「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1080901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」；租賃契約起始日期晚於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日者，請以契約起始日期填寫申請日期。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後續年度之第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學期統一以「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日」為申請日期；地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學期統一以「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日」為申請日期。。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lastRenderedPageBreak/>
              <w:t>出租人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姓名或名稱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t>出租人</w:t>
            </w:r>
          </w:p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身分證字號或統一編號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租賃住宅地址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請填寫完整地址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租金金額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單位：元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  <w:p w:rsidR="00710633" w:rsidRDefault="00D90451">
            <w:pPr>
              <w:pStyle w:val="Standard"/>
              <w:widowControl/>
              <w:ind w:left="680" w:hanging="706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例如：學生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人同租一層，全戶租金為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萬元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於房租外收取之水、電、網路等費用，非本部租金補貼範圍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14"/>
              </w:numPr>
              <w:ind w:left="6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倘租金由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人平均分攤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(15,000/3=5,000)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，請填寫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710633" w:rsidRDefault="00D90451">
            <w:pPr>
              <w:pStyle w:val="a5"/>
              <w:widowControl/>
              <w:numPr>
                <w:ilvl w:val="0"/>
                <w:numId w:val="14"/>
              </w:numPr>
              <w:ind w:left="6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如租金金額係依房間大小等條件有所差異，而學生實際支付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元，請依實際租金填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710633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租賃契約起訖日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字元型</w:t>
            </w:r>
          </w:p>
        </w:tc>
        <w:tc>
          <w:tcPr>
            <w:tcW w:w="6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10633" w:rsidRDefault="00D90451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一、日期格式：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1080101</w:t>
            </w:r>
          </w:p>
          <w:p w:rsidR="00710633" w:rsidRDefault="00D90451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二、請依實際狀況填寫起日、迄日</w:t>
            </w:r>
          </w:p>
        </w:tc>
      </w:tr>
    </w:tbl>
    <w:p w:rsidR="00710633" w:rsidRDefault="00710633">
      <w:pPr>
        <w:pStyle w:val="Standard"/>
      </w:pPr>
    </w:p>
    <w:sectPr w:rsidR="00710633">
      <w:footerReference w:type="default" r:id="rId7"/>
      <w:pgSz w:w="11906" w:h="16838"/>
      <w:pgMar w:top="851" w:right="1077" w:bottom="851" w:left="107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51" w:rsidRDefault="00D90451">
      <w:r>
        <w:separator/>
      </w:r>
    </w:p>
  </w:endnote>
  <w:endnote w:type="continuationSeparator" w:id="0">
    <w:p w:rsidR="00D90451" w:rsidRDefault="00D9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0C" w:rsidRDefault="00D9045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E6FA9">
      <w:rPr>
        <w:noProof/>
      </w:rPr>
      <w:t>3</w:t>
    </w:r>
    <w:r>
      <w:fldChar w:fldCharType="end"/>
    </w:r>
  </w:p>
  <w:p w:rsidR="00594B0C" w:rsidRDefault="00D90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51" w:rsidRDefault="00D90451">
      <w:r>
        <w:rPr>
          <w:color w:val="000000"/>
        </w:rPr>
        <w:separator/>
      </w:r>
    </w:p>
  </w:footnote>
  <w:footnote w:type="continuationSeparator" w:id="0">
    <w:p w:rsidR="00D90451" w:rsidRDefault="00D9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75"/>
    <w:multiLevelType w:val="multilevel"/>
    <w:tmpl w:val="8C0A00AA"/>
    <w:styleLink w:val="WWNum13"/>
    <w:lvl w:ilvl="0">
      <w:start w:val="1"/>
      <w:numFmt w:val="japaneseCounting"/>
      <w:lvlText w:val="(%1)"/>
      <w:lvlJc w:val="left"/>
      <w:pPr>
        <w:ind w:left="595" w:hanging="480"/>
      </w:p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3D655B4"/>
    <w:multiLevelType w:val="multilevel"/>
    <w:tmpl w:val="46245F34"/>
    <w:styleLink w:val="WWNum2"/>
    <w:lvl w:ilvl="0">
      <w:start w:val="1"/>
      <w:numFmt w:val="japaneseCounting"/>
      <w:lvlText w:val="(%1)"/>
      <w:lvlJc w:val="left"/>
      <w:pPr>
        <w:ind w:left="593" w:hanging="480"/>
      </w:pPr>
      <w:rPr>
        <w:rFonts w:ascii="標楷體" w:eastAsia="標楷體" w:hAnsi="標楷體" w:cs="Times New Roman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0813020F"/>
    <w:multiLevelType w:val="multilevel"/>
    <w:tmpl w:val="3800D64A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97A1E"/>
    <w:multiLevelType w:val="multilevel"/>
    <w:tmpl w:val="3E98A550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A6EA0"/>
    <w:multiLevelType w:val="multilevel"/>
    <w:tmpl w:val="6EF406AC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A5DA3"/>
    <w:multiLevelType w:val="multilevel"/>
    <w:tmpl w:val="1826EE6A"/>
    <w:styleLink w:val="WWNum12"/>
    <w:lvl w:ilvl="0">
      <w:start w:val="1"/>
      <w:numFmt w:val="japaneseCounting"/>
      <w:lvlText w:val="%1、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3D3961E1"/>
    <w:multiLevelType w:val="multilevel"/>
    <w:tmpl w:val="A41C534C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9D4730"/>
    <w:multiLevelType w:val="multilevel"/>
    <w:tmpl w:val="7E343618"/>
    <w:styleLink w:val="WW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C24CBC"/>
    <w:multiLevelType w:val="multilevel"/>
    <w:tmpl w:val="06F09224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C068B"/>
    <w:multiLevelType w:val="multilevel"/>
    <w:tmpl w:val="3F5C17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557CD3"/>
    <w:multiLevelType w:val="multilevel"/>
    <w:tmpl w:val="16A28796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36186"/>
    <w:multiLevelType w:val="multilevel"/>
    <w:tmpl w:val="5646118A"/>
    <w:styleLink w:val="WWNum3"/>
    <w:lvl w:ilvl="0">
      <w:start w:val="1"/>
      <w:numFmt w:val="decimal"/>
      <w:lvlText w:val="(%1)"/>
      <w:lvlJc w:val="left"/>
      <w:pPr>
        <w:ind w:left="533" w:hanging="42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7858231D"/>
    <w:multiLevelType w:val="multilevel"/>
    <w:tmpl w:val="7D5EF4B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CF46FDB"/>
    <w:multiLevelType w:val="multilevel"/>
    <w:tmpl w:val="0194C63C"/>
    <w:styleLink w:val="WWNum11"/>
    <w:lvl w:ilvl="0">
      <w:start w:val="1"/>
      <w:numFmt w:val="japaneseCounting"/>
      <w:lvlText w:val="(%1)"/>
      <w:lvlJc w:val="left"/>
      <w:pPr>
        <w:ind w:left="595" w:hanging="480"/>
      </w:p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0633"/>
    <w:rsid w:val="00710633"/>
    <w:rsid w:val="008D1C92"/>
    <w:rsid w:val="008E6FA9"/>
    <w:rsid w:val="00D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A701A-F729-48B8-812A-6417D64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b w:val="0"/>
      <w:sz w:val="28"/>
      <w:szCs w:val="52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何靜宜</dc:creator>
  <cp:lastModifiedBy>Windows 使用者</cp:lastModifiedBy>
  <cp:revision>2</cp:revision>
  <cp:lastPrinted>2020-01-17T17:44:00Z</cp:lastPrinted>
  <dcterms:created xsi:type="dcterms:W3CDTF">2020-03-20T10:49:00Z</dcterms:created>
  <dcterms:modified xsi:type="dcterms:W3CDTF">2020-03-20T10:49:00Z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